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279935d34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f28fbcc934305"/>
      <w:footerReference xmlns:r="http://schemas.openxmlformats.org/officeDocument/2006/relationships" w:type="default" r:id="R50771baec251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f28fbcc934305" /><Relationship Type="http://schemas.openxmlformats.org/officeDocument/2006/relationships/footer" Target="/word/footer1.xml" Id="R50771baec251454d" /></Relationships>
</file>