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ac27169c6243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JIVANMUKTA AS, org.nr 988 934 984,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JIVANMUKTA AS</w:t>
      </w:r>
    </w:p>
    <w:sectPr>
      <w:headerReference xmlns:r="http://schemas.openxmlformats.org/officeDocument/2006/relationships" w:type="default" r:id="R41fd8fa5168d4ba9"/>
      <w:footerReference xmlns:r="http://schemas.openxmlformats.org/officeDocument/2006/relationships" w:type="default" r:id="Red8b332c3a4f4d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JIVANMUKTA AS   ·   Org.nr 988 934 984   ·   Avaldsnesgata 95B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JIVANMUKTA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d8fa5168d4ba9" /><Relationship Type="http://schemas.openxmlformats.org/officeDocument/2006/relationships/footer" Target="/word/footer1.xml" Id="Red8b332c3a4f4d81" /></Relationships>
</file>