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fc1934f15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4a6171205ffb4c96"/>
      <w:footerReference xmlns:r="http://schemas.openxmlformats.org/officeDocument/2006/relationships" w:type="default" r:id="Rfad6bf9be98e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171205ffb4c96" /><Relationship Type="http://schemas.openxmlformats.org/officeDocument/2006/relationships/footer" Target="/word/footer1.xml" Id="Rfad6bf9be98e42a6" /></Relationships>
</file>