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c2b8e0a5e44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BRUS AS, org.nr 988 899 178,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968c0f6f2a074cf0"/>
      <w:footerReference xmlns:r="http://schemas.openxmlformats.org/officeDocument/2006/relationships" w:type="default" r:id="R31d4e489f1aa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c0f6f2a074cf0" /><Relationship Type="http://schemas.openxmlformats.org/officeDocument/2006/relationships/footer" Target="/word/footer1.xml" Id="R31d4e489f1aa40bf" /></Relationships>
</file>