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7509fa60dd4c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Sponvika,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DATSUR AS</w:t>
      </w:r>
    </w:p>
    <w:sectPr>
      <w:headerReference xmlns:r="http://schemas.openxmlformats.org/officeDocument/2006/relationships" w:type="default" r:id="R252924b5973944e7"/>
      <w:footerReference xmlns:r="http://schemas.openxmlformats.org/officeDocument/2006/relationships" w:type="default" r:id="R7d69e9837b824f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DATSUR AS   ·   Org.nr 988 879 738   ·   Korterødveien 8   ·   1794 SPONVIKA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DATSUR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2924b5973944e7" /><Relationship Type="http://schemas.openxmlformats.org/officeDocument/2006/relationships/footer" Target="/word/footer1.xml" Id="R7d69e9837b824f78" /></Relationships>
</file>