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6e06a6a364b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HMK KAPITAL AS</w:t>
      </w:r>
    </w:p>
    <w:sectPr>
      <w:headerReference xmlns:r="http://schemas.openxmlformats.org/officeDocument/2006/relationships" w:type="default" r:id="Rb0d0665815aa4e6e"/>
      <w:footerReference xmlns:r="http://schemas.openxmlformats.org/officeDocument/2006/relationships" w:type="default" r:id="Rd0dfc3fac64b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HMK KAPITAL AS   ·   Org.nr 988 879 614   ·   c/o Howard Wilberg, Rishagen 1   ·   4321 SANDNES   ·   Tlf. 51 95 18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HMK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0665815aa4e6e" /><Relationship Type="http://schemas.openxmlformats.org/officeDocument/2006/relationships/footer" Target="/word/footer1.xml" Id="Rd0dfc3fac64b452e" /></Relationships>
</file>