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dc589c8a2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TOMABELL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TOMABELL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d8b1567604cb4"/>
      <w:footerReference xmlns:r="http://schemas.openxmlformats.org/officeDocument/2006/relationships" w:type="default" r:id="R709c6731da8d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TOMABELL AS   ·   Org.nr 988 816 272   ·   c/o Seafood People AS, Bradbenken 1   ·   5003 BERGEN   ·   Tlf. 57 85 29 03   ·   arild@maritimpark.no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TOMABELL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d8b1567604cb4" /><Relationship Type="http://schemas.openxmlformats.org/officeDocument/2006/relationships/footer" Target="/word/footer1.xml" Id="R709c6731da8d4090" /></Relationships>
</file>