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74e03b8ce45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RUNAR JOHANNESSEN AS</w:t>
      </w:r>
    </w:p>
    <w:sectPr>
      <w:headerReference xmlns:r="http://schemas.openxmlformats.org/officeDocument/2006/relationships" w:type="default" r:id="R2bf80138716c4bac"/>
      <w:footerReference xmlns:r="http://schemas.openxmlformats.org/officeDocument/2006/relationships" w:type="default" r:id="R8ae93a1aa5da48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JOHANNESSEN AS   ·   Org.nr 988 814 474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f80138716c4bac" /><Relationship Type="http://schemas.openxmlformats.org/officeDocument/2006/relationships/footer" Target="/word/footer1.xml" Id="R8ae93a1aa5da48e2" /></Relationships>
</file>