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45a9b53c8647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MOKALF AS</w:t>
      </w:r>
    </w:p>
    <w:sectPr>
      <w:headerReference xmlns:r="http://schemas.openxmlformats.org/officeDocument/2006/relationships" w:type="default" r:id="Re885e7bfc34e4bec"/>
      <w:footerReference xmlns:r="http://schemas.openxmlformats.org/officeDocument/2006/relationships" w:type="default" r:id="R700da86794204c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MOKALF AS   ·   Org.nr 988 777 536   ·   Skogstøstraen 37   ·   4029 STAVANGER   ·   Tlf. 51 83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MOKALF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85e7bfc34e4bec" /><Relationship Type="http://schemas.openxmlformats.org/officeDocument/2006/relationships/footer" Target="/word/footer1.xml" Id="R700da86794204c32" /></Relationships>
</file>