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c699de31ff4a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MOKALF AS.</w:t>
      </w:r>
    </w:p>
    <w:sectPr>
      <w:headerReference xmlns:r="http://schemas.openxmlformats.org/officeDocument/2006/relationships" w:type="default" r:id="R5e882f3a73624ef9"/>
      <w:footerReference xmlns:r="http://schemas.openxmlformats.org/officeDocument/2006/relationships" w:type="default" r:id="R5c409243000a45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MOKALF AS   ·   Org.nr 988 777 536   ·   Skogstøstraen 37   ·   4029 STAVANGER   ·   Tlf. 51 83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MOKALF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882f3a73624ef9" /><Relationship Type="http://schemas.openxmlformats.org/officeDocument/2006/relationships/footer" Target="/word/footer1.xml" Id="R5c409243000a4583" /></Relationships>
</file>