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19033184d4e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MOKALF AS, org.nr 988 777 536,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MOKALF AS</w:t>
      </w:r>
    </w:p>
    <w:sectPr>
      <w:headerReference xmlns:r="http://schemas.openxmlformats.org/officeDocument/2006/relationships" w:type="default" r:id="R5fffd5f178694911"/>
      <w:footerReference xmlns:r="http://schemas.openxmlformats.org/officeDocument/2006/relationships" w:type="default" r:id="Rd4ab929ccf5f48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MOKALF AS   ·   Org.nr 988 777 536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ffd5f178694911" /><Relationship Type="http://schemas.openxmlformats.org/officeDocument/2006/relationships/footer" Target="/word/footer1.xml" Id="Rd4ab929ccf5f48bd" /></Relationships>
</file>