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0110f2e39f42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MOKALF AS</w:t>
      </w:r>
    </w:p>
    <w:sectPr>
      <w:headerReference xmlns:r="http://schemas.openxmlformats.org/officeDocument/2006/relationships" w:type="default" r:id="R361d38aea90344b2"/>
      <w:footerReference xmlns:r="http://schemas.openxmlformats.org/officeDocument/2006/relationships" w:type="default" r:id="R8dcb3c08633b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MOKALF AS   ·   Org.nr 988 777 536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1d38aea90344b2" /><Relationship Type="http://schemas.openxmlformats.org/officeDocument/2006/relationships/footer" Target="/word/footer1.xml" Id="R8dcb3c08633b4ab3" /></Relationships>
</file>