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bc276a91e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c701f355c5cf4a1c"/>
      <w:footerReference xmlns:r="http://schemas.openxmlformats.org/officeDocument/2006/relationships" w:type="default" r:id="Rf6d53b29ee6e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1f355c5cf4a1c" /><Relationship Type="http://schemas.openxmlformats.org/officeDocument/2006/relationships/footer" Target="/word/footer1.xml" Id="Rf6d53b29ee6e4fd4" /></Relationships>
</file>