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b21a7e334e47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ADVISOR REVISJON &amp; REGNSKAP AS</w:t>
      </w:r>
    </w:p>
    <w:sectPr>
      <w:headerReference xmlns:r="http://schemas.openxmlformats.org/officeDocument/2006/relationships" w:type="default" r:id="R0ebc6f99cce54cc6"/>
      <w:footerReference xmlns:r="http://schemas.openxmlformats.org/officeDocument/2006/relationships" w:type="default" r:id="R5e764ee6d11c47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ADVISOR REVISJON &amp; REGNSKAP AS   ·   Org.nr 988 727 571   ·   Ytrebygdsvegen 37   ·   5251 SØREIDGREND   ·   post@advisorrevisjon.no   ·   www.advisorrevisjon.no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ADVISOR REVISJON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bc6f99cce54cc6" /><Relationship Type="http://schemas.openxmlformats.org/officeDocument/2006/relationships/footer" Target="/word/footer1.xml" Id="R5e764ee6d11c473c" /></Relationships>
</file>