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bf6dd8c0c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KOLSÅSTOPPEN INVEST AS.</w:t>
      </w:r>
    </w:p>
    <w:sectPr>
      <w:headerReference xmlns:r="http://schemas.openxmlformats.org/officeDocument/2006/relationships" w:type="default" r:id="R97ce9fd87e364b9c"/>
      <w:footerReference xmlns:r="http://schemas.openxmlformats.org/officeDocument/2006/relationships" w:type="default" r:id="R779ef997e90d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e9fd87e364b9c" /><Relationship Type="http://schemas.openxmlformats.org/officeDocument/2006/relationships/footer" Target="/word/footer1.xml" Id="R779ef997e90d44ee" /></Relationships>
</file>