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642903d76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24801ced50694e2d"/>
      <w:footerReference xmlns:r="http://schemas.openxmlformats.org/officeDocument/2006/relationships" w:type="default" r:id="R2a73752e08f3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01ced50694e2d" /><Relationship Type="http://schemas.openxmlformats.org/officeDocument/2006/relationships/footer" Target="/word/footer1.xml" Id="R2a73752e08f343fc" /></Relationships>
</file>