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b0676e814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NESTTUN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NESTTUN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e30235f664745"/>
      <w:footerReference xmlns:r="http://schemas.openxmlformats.org/officeDocument/2006/relationships" w:type="default" r:id="Rb03783229639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e30235f664745" /><Relationship Type="http://schemas.openxmlformats.org/officeDocument/2006/relationships/footer" Target="/word/footer1.xml" Id="Rb037832296394b20" /></Relationships>
</file>