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755dde6d5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CEMI AS</w:t>
      </w:r>
    </w:p>
    <w:sectPr>
      <w:headerReference xmlns:r="http://schemas.openxmlformats.org/officeDocument/2006/relationships" w:type="default" r:id="R5292f078bb4c4213"/>
      <w:footerReference xmlns:r="http://schemas.openxmlformats.org/officeDocument/2006/relationships" w:type="default" r:id="R412db167be65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CEMI AS   ·   Org.nr 988 257 931   ·   Strandveien 50   ·   1366 LYSAKER   ·   Tlf. 67 10 90 00   ·   jeded@start.no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2f078bb4c4213" /><Relationship Type="http://schemas.openxmlformats.org/officeDocument/2006/relationships/footer" Target="/word/footer1.xml" Id="R412db167be6542aa" /></Relationships>
</file>