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9e4d99f75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CEMI AS</w:t>
      </w:r>
    </w:p>
    <w:sectPr>
      <w:headerReference xmlns:r="http://schemas.openxmlformats.org/officeDocument/2006/relationships" w:type="default" r:id="R523a63a6b0534c35"/>
      <w:footerReference xmlns:r="http://schemas.openxmlformats.org/officeDocument/2006/relationships" w:type="default" r:id="Rcf2116715a66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a63a6b0534c35" /><Relationship Type="http://schemas.openxmlformats.org/officeDocument/2006/relationships/footer" Target="/word/footer1.xml" Id="Rcf2116715a664332" /></Relationships>
</file>