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a8a376103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VATNEM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aacf044745e5435f"/>
      <w:footerReference xmlns:r="http://schemas.openxmlformats.org/officeDocument/2006/relationships" w:type="default" r:id="R4f72329b8e60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f044745e5435f" /><Relationship Type="http://schemas.openxmlformats.org/officeDocument/2006/relationships/footer" Target="/word/footer1.xml" Id="R4f72329b8e604895" /></Relationships>
</file>