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2826c5224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HOTVEDT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7891981c4b3348d0"/>
      <w:footerReference xmlns:r="http://schemas.openxmlformats.org/officeDocument/2006/relationships" w:type="default" r:id="R9da13dd3ef24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1981c4b3348d0" /><Relationship Type="http://schemas.openxmlformats.org/officeDocument/2006/relationships/footer" Target="/word/footer1.xml" Id="R9da13dd3ef2444c6" /></Relationships>
</file>