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ed6781ab9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BOREA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4cb8366321bc49f7"/>
      <w:footerReference xmlns:r="http://schemas.openxmlformats.org/officeDocument/2006/relationships" w:type="default" r:id="R101c68177295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8366321bc49f7" /><Relationship Type="http://schemas.openxmlformats.org/officeDocument/2006/relationships/footer" Target="/word/footer1.xml" Id="R101c681772954187" /></Relationships>
</file>