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60c52c3b4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HOTELS AS, org.nr 987 753 579,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1577b8f3bd26402e"/>
      <w:footerReference xmlns:r="http://schemas.openxmlformats.org/officeDocument/2006/relationships" w:type="default" r:id="R7572fb711e96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7b8f3bd26402e" /><Relationship Type="http://schemas.openxmlformats.org/officeDocument/2006/relationships/footer" Target="/word/footer1.xml" Id="R7572fb711e96400c" /></Relationships>
</file>