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17ab1cb1241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279899547b48bc"/>
      <w:footerReference xmlns:r="http://schemas.openxmlformats.org/officeDocument/2006/relationships" w:type="default" r:id="R2021579dbe414d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PREMIO AS   ·   Org.nr 987 628 065   ·   Fridtjof Nansens vei 40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279899547b48bc" /><Relationship Type="http://schemas.openxmlformats.org/officeDocument/2006/relationships/footer" Target="/word/footer1.xml" Id="R2021579dbe414db6" /></Relationships>
</file>