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2814bcf9e45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ARNE LOEN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f02f8b822fc04656"/>
      <w:footerReference xmlns:r="http://schemas.openxmlformats.org/officeDocument/2006/relationships" w:type="default" r:id="R04ac9c631e5743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f8b822fc04656" /><Relationship Type="http://schemas.openxmlformats.org/officeDocument/2006/relationships/footer" Target="/word/footer1.xml" Id="R04ac9c631e574339" /></Relationships>
</file>