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cf6e12461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NESS, RISAN &amp; PARTNERS AS.</w:t>
      </w:r>
    </w:p>
    <w:sectPr>
      <w:headerReference xmlns:r="http://schemas.openxmlformats.org/officeDocument/2006/relationships" w:type="default" r:id="R83b8425487fa4891"/>
      <w:footerReference xmlns:r="http://schemas.openxmlformats.org/officeDocument/2006/relationships" w:type="default" r:id="R335cfd04966e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8425487fa4891" /><Relationship Type="http://schemas.openxmlformats.org/officeDocument/2006/relationships/footer" Target="/word/footer1.xml" Id="R335cfd04966e4640" /></Relationships>
</file>