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6cf8b1e5b4c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TALLENT AS, org.nr 987 612 479,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TALLENT AS</w:t>
      </w:r>
    </w:p>
    <w:sectPr>
      <w:headerReference xmlns:r="http://schemas.openxmlformats.org/officeDocument/2006/relationships" w:type="default" r:id="R3b7699ca5d7a4777"/>
      <w:footerReference xmlns:r="http://schemas.openxmlformats.org/officeDocument/2006/relationships" w:type="default" r:id="R6e2e6e51404f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699ca5d7a4777" /><Relationship Type="http://schemas.openxmlformats.org/officeDocument/2006/relationships/footer" Target="/word/footer1.xml" Id="R6e2e6e51404f4162" /></Relationships>
</file>