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5d2803fb344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TUN FORLAG AS, org.nr 987 597 607,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TUN FORLAG AS</w:t>
      </w:r>
    </w:p>
    <w:sectPr>
      <w:headerReference xmlns:r="http://schemas.openxmlformats.org/officeDocument/2006/relationships" w:type="default" r:id="R68891786da794809"/>
      <w:footerReference xmlns:r="http://schemas.openxmlformats.org/officeDocument/2006/relationships" w:type="default" r:id="Rc4aed4ed79fc48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 FORLAG AS   ·   Org.nr 987 597 607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891786da794809" /><Relationship Type="http://schemas.openxmlformats.org/officeDocument/2006/relationships/footer" Target="/word/footer1.xml" Id="Rc4aed4ed79fc4896" /></Relationships>
</file>