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cc344f0dc448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Billingstad,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OSVI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OSVI INVEST AS</w:t>
      </w:r>
    </w:p>
    <w:sectPr>
      <w:headerReference xmlns:r="http://schemas.openxmlformats.org/officeDocument/2006/relationships" w:type="default" r:id="Rcbccf694bf2d4c5e"/>
      <w:footerReference xmlns:r="http://schemas.openxmlformats.org/officeDocument/2006/relationships" w:type="default" r:id="Rd7f04b3e49c748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OSVI INVEST AS   ·   Org.nr 987 549 467   ·   Nesøyveien 4   ·   1396 BILLINGSTAD   ·   Tlf. 66 77 31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OSVI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ccf694bf2d4c5e" /><Relationship Type="http://schemas.openxmlformats.org/officeDocument/2006/relationships/footer" Target="/word/footer1.xml" Id="Rd7f04b3e49c74870" /></Relationships>
</file>