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c3b8505a4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433bac8e24aca"/>
      <w:footerReference xmlns:r="http://schemas.openxmlformats.org/officeDocument/2006/relationships" w:type="default" r:id="R32b6399dce8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433bac8e24aca" /><Relationship Type="http://schemas.openxmlformats.org/officeDocument/2006/relationships/footer" Target="/word/footer1.xml" Id="R32b6399dce834664" /></Relationships>
</file>