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6b5ac93ee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HADSEL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HADSEL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e74b6cae54752"/>
      <w:footerReference xmlns:r="http://schemas.openxmlformats.org/officeDocument/2006/relationships" w:type="default" r:id="Rbe95f44e29d3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e74b6cae54752" /><Relationship Type="http://schemas.openxmlformats.org/officeDocument/2006/relationships/footer" Target="/word/footer1.xml" Id="Rbe95f44e29d345c8" /></Relationships>
</file>