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c50ef7236d49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KRS REVISJON AS</w:t>
      </w:r>
    </w:p>
    <w:sectPr>
      <w:headerReference xmlns:r="http://schemas.openxmlformats.org/officeDocument/2006/relationships" w:type="default" r:id="Rcaab58bf3d774ffd"/>
      <w:footerReference xmlns:r="http://schemas.openxmlformats.org/officeDocument/2006/relationships" w:type="default" r:id="R270c4fb197c240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REVISJON AS   ·   Org.nr 987 195 452   ·   Banehaven 4A   ·   4612 KRISTIANSAND S   ·   Tlf. 38 06 61 60   ·   agder@ameda.no   ·   www.ameda.no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ab58bf3d774ffd" /><Relationship Type="http://schemas.openxmlformats.org/officeDocument/2006/relationships/footer" Target="/word/footer1.xml" Id="R270c4fb197c240cd" /></Relationships>
</file>