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9d946c882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Nordstrøno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Nordstrøno,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f62ccb5034981"/>
      <w:footerReference xmlns:r="http://schemas.openxmlformats.org/officeDocument/2006/relationships" w:type="default" r:id="Rab0c0a429073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MANAGEMENT AS   ·   Org.nr 987 174 919   ·   Skipavika 160   ·   5218 NORDSTRØNO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f62ccb5034981" /><Relationship Type="http://schemas.openxmlformats.org/officeDocument/2006/relationships/footer" Target="/word/footer1.xml" Id="Rab0c0a4290734c8b" /></Relationships>
</file>