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528300e5b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b9ce242329d34d4b"/>
      <w:footerReference xmlns:r="http://schemas.openxmlformats.org/officeDocument/2006/relationships" w:type="default" r:id="R2116d94258be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e242329d34d4b" /><Relationship Type="http://schemas.openxmlformats.org/officeDocument/2006/relationships/footer" Target="/word/footer1.xml" Id="R2116d94258be470d" /></Relationships>
</file>