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30b7178744d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GALÅEN NATURBARNEHAGE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GALÅEN NATURBARNEHAGE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5f7bbf5fdf46af"/>
      <w:footerReference xmlns:r="http://schemas.openxmlformats.org/officeDocument/2006/relationships" w:type="default" r:id="Rb113e1c8a2ab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NATURBARNEHAGE AS   ·   Org.nr 987 107 162   ·   Finneveien 70   ·   7374 RØROS   ·   Tlf. 91803515   ·   galaaenbarnehage@roros.net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NATURBARNEHAGE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f7bbf5fdf46af" /><Relationship Type="http://schemas.openxmlformats.org/officeDocument/2006/relationships/footer" Target="/word/footer1.xml" Id="Rb113e1c8a2ab4a78" /></Relationships>
</file>