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94c392697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94daaecb596b4ef6"/>
      <w:footerReference xmlns:r="http://schemas.openxmlformats.org/officeDocument/2006/relationships" w:type="default" r:id="Rf1c97f78522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aaecb596b4ef6" /><Relationship Type="http://schemas.openxmlformats.org/officeDocument/2006/relationships/footer" Target="/word/footer1.xml" Id="Rf1c97f7852274a85" /></Relationships>
</file>