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e1394571a49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ANNE ODDEN REGNSKAP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ANNE ODDEN REGNSKAP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3e2a969f0a4d4a"/>
      <w:footerReference xmlns:r="http://schemas.openxmlformats.org/officeDocument/2006/relationships" w:type="default" r:id="R613d4d208fdc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 ODDEN REGNSKAP   ·   Org.nr 986 681 108   ·   Vestengveien 4B   ·   1182 OSLO   ·   annodden@online.no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 ODDEN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3e2a969f0a4d4a" /><Relationship Type="http://schemas.openxmlformats.org/officeDocument/2006/relationships/footer" Target="/word/footer1.xml" Id="R613d4d208fdc47a2" /></Relationships>
</file>