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2caf8cf84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KOMREV NORD IKS.</w:t>
      </w:r>
    </w:p>
    <w:sectPr>
      <w:headerReference xmlns:r="http://schemas.openxmlformats.org/officeDocument/2006/relationships" w:type="default" r:id="R25fee0b34c0f4312"/>
      <w:footerReference xmlns:r="http://schemas.openxmlformats.org/officeDocument/2006/relationships" w:type="default" r:id="Red4c771b31a9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ee0b34c0f4312" /><Relationship Type="http://schemas.openxmlformats.org/officeDocument/2006/relationships/footer" Target="/word/footer1.xml" Id="Red4c771b31a9433f" /></Relationships>
</file>