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dd003377f49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ARBEIDERBEVEGELSENS PRESSEFORBUND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d4300ebcf697450f"/>
      <w:footerReference xmlns:r="http://schemas.openxmlformats.org/officeDocument/2006/relationships" w:type="default" r:id="R29ef8f4c0c1845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00ebcf697450f" /><Relationship Type="http://schemas.openxmlformats.org/officeDocument/2006/relationships/footer" Target="/word/footer1.xml" Id="R29ef8f4c0c1845fb" /></Relationships>
</file>