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b5337d73e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5a0e346c9458e"/>
      <w:footerReference xmlns:r="http://schemas.openxmlformats.org/officeDocument/2006/relationships" w:type="default" r:id="Rd64e48fa09e8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SMØRLIA AS   ·   Org.nr 986 348 603   ·   Bratsbergvegen 2A   ·   7031 TRONDHEIM   ·   kjk@trym-as.no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5a0e346c9458e" /><Relationship Type="http://schemas.openxmlformats.org/officeDocument/2006/relationships/footer" Target="/word/footer1.xml" Id="Rd64e48fa09e84afe" /></Relationships>
</file>