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ad4653761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CUMULUS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CUMULUS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a11022f1a4409"/>
      <w:footerReference xmlns:r="http://schemas.openxmlformats.org/officeDocument/2006/relationships" w:type="default" r:id="R8a3d5328b2784e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CUMULUS INVEST AS   ·   Org.nr 986 304 150   ·   Hoffsjef Løvenskiolds vei 66A   ·   0382 OSLO   ·   Tlf. 23 11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CUMULUS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a11022f1a4409" /><Relationship Type="http://schemas.openxmlformats.org/officeDocument/2006/relationships/footer" Target="/word/footer1.xml" Id="R8a3d5328b2784e7b" /></Relationships>
</file>