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fa04dce44b4d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SLETHAUG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Hylkje,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SLETHAUG EIENDOM AS</w:t>
      </w:r>
    </w:p>
    <w:sectPr>
      <w:headerReference xmlns:r="http://schemas.openxmlformats.org/officeDocument/2006/relationships" w:type="default" r:id="R0a752b942e3b4e60"/>
      <w:footerReference xmlns:r="http://schemas.openxmlformats.org/officeDocument/2006/relationships" w:type="default" r:id="Rea8a6f732d52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EIENDOM AS   ·   Org.nr 986 175 741   ·   Hylkjesvingen 32   ·   5109 HYLKJE   ·   Tlf. 55 53 03 27   ·   jps@peakgroup.no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752b942e3b4e60" /><Relationship Type="http://schemas.openxmlformats.org/officeDocument/2006/relationships/footer" Target="/word/footer1.xml" Id="Rea8a6f732d524d2b" /></Relationships>
</file>