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256b91d84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1bccd892a247482f"/>
      <w:footerReference xmlns:r="http://schemas.openxmlformats.org/officeDocument/2006/relationships" w:type="default" r:id="Re545548f1bd0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cd892a247482f" /><Relationship Type="http://schemas.openxmlformats.org/officeDocument/2006/relationships/footer" Target="/word/footer1.xml" Id="Re545548f1bd04a83" /></Relationships>
</file>