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9944e65b2644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DALA ØKONOMI AS</w:t>
      </w:r>
    </w:p>
    <w:sectPr>
      <w:headerReference xmlns:r="http://schemas.openxmlformats.org/officeDocument/2006/relationships" w:type="default" r:id="R2967c9148f684e8e"/>
      <w:footerReference xmlns:r="http://schemas.openxmlformats.org/officeDocument/2006/relationships" w:type="default" r:id="Raf19dfaea6434e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DALA ØKONOMI AS   ·   Org.nr 985 282 013   ·   Strandsagvegen 11   ·   2383 BRUMUNDDAL   ·   Tlf. 62 34 96 00   ·   firmapost@dalaokonomi.no   ·   www.sagakl.no/vaare-kontorer/innlandet/dala-oekonomi-as/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DALA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67c9148f684e8e" /><Relationship Type="http://schemas.openxmlformats.org/officeDocument/2006/relationships/footer" Target="/word/footer1.xml" Id="Raf19dfaea6434ec0" /></Relationships>
</file>