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c801a8a8a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HOLDING AS, org.nr 985 227 306,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15ab7ade9dd243ce"/>
      <w:footerReference xmlns:r="http://schemas.openxmlformats.org/officeDocument/2006/relationships" w:type="default" r:id="Re6df6ef5cf9e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b7ade9dd243ce" /><Relationship Type="http://schemas.openxmlformats.org/officeDocument/2006/relationships/footer" Target="/word/footer1.xml" Id="Re6df6ef5cf9e4001" /></Relationships>
</file>