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b0a24f2c2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RETURA SOGN &amp; FJORDANE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RETURA SOGN &amp; FJORDANE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896d5e7054544"/>
      <w:footerReference xmlns:r="http://schemas.openxmlformats.org/officeDocument/2006/relationships" w:type="default" r:id="R13b27d67cd49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RETURA SOGN &amp; FJORDANE AS   ·   Org.nr 985 226 482   ·   Eidsmona   ·   6823 SANDANE   ·   Tlf. 94 03 57 02   ·   psorland@retura.no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RETURA SOGN &amp; FJORDANE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896d5e7054544" /><Relationship Type="http://schemas.openxmlformats.org/officeDocument/2006/relationships/footer" Target="/word/footer1.xml" Id="R13b27d67cd494902" /></Relationships>
</file>