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275f27b77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b570fce790094593"/>
      <w:footerReference xmlns:r="http://schemas.openxmlformats.org/officeDocument/2006/relationships" w:type="default" r:id="R2195df4e08a7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0fce790094593" /><Relationship Type="http://schemas.openxmlformats.org/officeDocument/2006/relationships/footer" Target="/word/footer1.xml" Id="R2195df4e08a74e6f" /></Relationships>
</file>