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3ef2d0daf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CROWE STAVANGER REVISJON AS, org.nr 985 182 736,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644f39597cea451c"/>
      <w:footerReference xmlns:r="http://schemas.openxmlformats.org/officeDocument/2006/relationships" w:type="default" r:id="R28043db5064c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f39597cea451c" /><Relationship Type="http://schemas.openxmlformats.org/officeDocument/2006/relationships/footer" Target="/word/footer1.xml" Id="R28043db5064c4b93" /></Relationships>
</file>