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2f725ffac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840eade9aa094dc0"/>
      <w:footerReference xmlns:r="http://schemas.openxmlformats.org/officeDocument/2006/relationships" w:type="default" r:id="R3dde62acfc55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eade9aa094dc0" /><Relationship Type="http://schemas.openxmlformats.org/officeDocument/2006/relationships/footer" Target="/word/footer1.xml" Id="R3dde62acfc5546a2" /></Relationships>
</file>