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a4b61e594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BOVG BYGG OG VÅTROM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BOVG BYGG OG VÅTROM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ceac9244364ddf"/>
      <w:footerReference xmlns:r="http://schemas.openxmlformats.org/officeDocument/2006/relationships" w:type="default" r:id="Raf77d77d0020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BOVG BYGG OG VÅTROM AS   ·   Org.nr 984 665 091   ·   Kobbervikdalen 93   ·   3036 DRAMMEN   ·   Tlf. 48 04 70 00   ·   post@bovg.no   ·   www.bovg.no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BOVG BYGG OG VÅTROM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ceac9244364ddf" /><Relationship Type="http://schemas.openxmlformats.org/officeDocument/2006/relationships/footer" Target="/word/footer1.xml" Id="Raf77d77d00204bb8" /></Relationships>
</file>